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65E" w:rsidRPr="00AA0081" w:rsidRDefault="00BF165E" w:rsidP="00AA008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BF165E" w:rsidRDefault="00A7490F" w:rsidP="00AA008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A7490F" w:rsidRDefault="00A7490F" w:rsidP="00A7490F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Время выполнения заданий – 45 минут</w:t>
      </w:r>
    </w:p>
    <w:p w:rsidR="00DC72DE" w:rsidRPr="00AA0081" w:rsidRDefault="00DC72DE" w:rsidP="00A7490F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Максимальное количество баллов – 100</w:t>
      </w:r>
    </w:p>
    <w:p w:rsidR="00A7490F" w:rsidRDefault="00A7490F" w:rsidP="00AA008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BF165E" w:rsidRDefault="00A7490F" w:rsidP="00AA008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Модуль 1</w:t>
      </w:r>
    </w:p>
    <w:p w:rsidR="003434F0" w:rsidRPr="00AA0081" w:rsidRDefault="003434F0" w:rsidP="00AA008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Открытые задания</w:t>
      </w:r>
    </w:p>
    <w:p w:rsidR="00BF165E" w:rsidRDefault="00BF165E" w:rsidP="00AA008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A0081">
        <w:rPr>
          <w:rFonts w:ascii="PT Astra Serif" w:hAnsi="PT Astra Serif" w:cs="Times New Roman"/>
          <w:b/>
          <w:sz w:val="24"/>
          <w:szCs w:val="24"/>
        </w:rPr>
        <w:t>Задание 1.</w:t>
      </w:r>
      <w:r w:rsidRPr="00AA0081">
        <w:rPr>
          <w:rFonts w:ascii="PT Astra Serif" w:hAnsi="PT Astra Serif" w:cs="Times New Roman"/>
          <w:sz w:val="24"/>
          <w:szCs w:val="24"/>
        </w:rPr>
        <w:t xml:space="preserve"> Вы собираетесь в туристский поход на несколько дней. Какие из представленных вещей вы воз</w:t>
      </w:r>
      <w:r w:rsidR="001B745A">
        <w:rPr>
          <w:rFonts w:ascii="PT Astra Serif" w:hAnsi="PT Astra Serif" w:cs="Times New Roman"/>
          <w:sz w:val="24"/>
          <w:szCs w:val="24"/>
        </w:rPr>
        <w:t>ьмете с собой, а какие оставите?</w:t>
      </w:r>
      <w:r w:rsidRPr="00AA0081">
        <w:rPr>
          <w:rFonts w:ascii="PT Astra Serif" w:hAnsi="PT Astra Serif" w:cs="Times New Roman"/>
          <w:sz w:val="24"/>
          <w:szCs w:val="24"/>
        </w:rPr>
        <w:t xml:space="preserve"> Ответ аргументируйте.</w:t>
      </w:r>
    </w:p>
    <w:p w:rsidR="00A7490F" w:rsidRPr="00A7490F" w:rsidRDefault="00A7490F" w:rsidP="00AA008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7490F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25"/>
        <w:gridCol w:w="3502"/>
        <w:gridCol w:w="3844"/>
      </w:tblGrid>
      <w:tr w:rsidR="00BF165E" w:rsidRPr="00AA0081" w:rsidTr="001B745A">
        <w:tc>
          <w:tcPr>
            <w:tcW w:w="2017" w:type="dxa"/>
          </w:tcPr>
          <w:p w:rsidR="00BF165E" w:rsidRPr="00A7490F" w:rsidRDefault="00BF165E" w:rsidP="00A7490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7490F">
              <w:rPr>
                <w:rFonts w:ascii="PT Astra Serif" w:hAnsi="PT Astra Serif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620" w:type="dxa"/>
          </w:tcPr>
          <w:p w:rsidR="00BF165E" w:rsidRPr="00A7490F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7490F">
              <w:rPr>
                <w:rFonts w:ascii="PT Astra Serif" w:hAnsi="PT Astra Serif" w:cs="Times New Roman"/>
                <w:b/>
                <w:sz w:val="24"/>
                <w:szCs w:val="24"/>
              </w:rPr>
              <w:t>1- возьму с собой в поход</w:t>
            </w:r>
          </w:p>
          <w:p w:rsidR="00BF165E" w:rsidRPr="00A7490F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7490F">
              <w:rPr>
                <w:rFonts w:ascii="PT Astra Serif" w:hAnsi="PT Astra Serif" w:cs="Times New Roman"/>
                <w:b/>
                <w:sz w:val="24"/>
                <w:szCs w:val="24"/>
              </w:rPr>
              <w:t>0- НЕ возьму в поход</w:t>
            </w:r>
          </w:p>
        </w:tc>
        <w:tc>
          <w:tcPr>
            <w:tcW w:w="3934" w:type="dxa"/>
          </w:tcPr>
          <w:p w:rsidR="00BF165E" w:rsidRPr="00A7490F" w:rsidRDefault="00A7490F" w:rsidP="00A7490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7490F">
              <w:rPr>
                <w:rFonts w:ascii="PT Astra Serif" w:hAnsi="PT Astra Serif" w:cs="Times New Roman"/>
                <w:b/>
                <w:sz w:val="24"/>
                <w:szCs w:val="24"/>
              </w:rPr>
              <w:t>Аргументация</w:t>
            </w:r>
          </w:p>
        </w:tc>
      </w:tr>
      <w:tr w:rsidR="00BF165E" w:rsidRPr="00AA0081" w:rsidTr="001B745A">
        <w:tc>
          <w:tcPr>
            <w:tcW w:w="2017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Алюминиевая ложка</w:t>
            </w:r>
          </w:p>
        </w:tc>
        <w:tc>
          <w:tcPr>
            <w:tcW w:w="3620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1B745A">
        <w:tc>
          <w:tcPr>
            <w:tcW w:w="2017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Стеклянный стакан</w:t>
            </w:r>
          </w:p>
        </w:tc>
        <w:tc>
          <w:tcPr>
            <w:tcW w:w="3620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1B745A">
        <w:tc>
          <w:tcPr>
            <w:tcW w:w="2017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Запасные носки</w:t>
            </w:r>
          </w:p>
        </w:tc>
        <w:tc>
          <w:tcPr>
            <w:tcW w:w="3620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1B745A">
        <w:tc>
          <w:tcPr>
            <w:tcW w:w="2017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Компьютерная мышь</w:t>
            </w:r>
          </w:p>
        </w:tc>
        <w:tc>
          <w:tcPr>
            <w:tcW w:w="3620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1B745A">
        <w:tc>
          <w:tcPr>
            <w:tcW w:w="2017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Солнцезащитный крем</w:t>
            </w:r>
          </w:p>
        </w:tc>
        <w:tc>
          <w:tcPr>
            <w:tcW w:w="3620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BF165E" w:rsidRPr="00AA0081" w:rsidRDefault="00BF165E" w:rsidP="00AA008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61BED" w:rsidRPr="00AA0081" w:rsidRDefault="00961BED" w:rsidP="00AA0081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AA0081">
        <w:rPr>
          <w:rFonts w:ascii="PT Astra Serif" w:eastAsia="Calibri" w:hAnsi="PT Astra Serif" w:cs="Times New Roman"/>
          <w:b/>
          <w:sz w:val="24"/>
          <w:szCs w:val="24"/>
        </w:rPr>
        <w:t>Максимум за задание – 15 баллов</w:t>
      </w:r>
    </w:p>
    <w:p w:rsidR="00961BED" w:rsidRPr="00AA0081" w:rsidRDefault="00961BED" w:rsidP="00AA0081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AA0081">
        <w:rPr>
          <w:rFonts w:ascii="PT Astra Serif" w:eastAsia="Calibri" w:hAnsi="PT Astra Serif" w:cs="Times New Roman"/>
          <w:b/>
          <w:sz w:val="24"/>
          <w:szCs w:val="24"/>
        </w:rPr>
        <w:t xml:space="preserve">                                                                                         Фактический балл </w:t>
      </w:r>
      <w:r w:rsidRPr="00AA0081">
        <w:rPr>
          <w:rFonts w:ascii="PT Astra Serif" w:eastAsia="Calibri" w:hAnsi="PT Astra Serif" w:cs="Times New Roman"/>
          <w:sz w:val="24"/>
          <w:szCs w:val="24"/>
        </w:rPr>
        <w:t>___________</w:t>
      </w:r>
    </w:p>
    <w:p w:rsidR="004669D9" w:rsidRDefault="004669D9" w:rsidP="00AA008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4669D9" w:rsidRDefault="004669D9" w:rsidP="004669D9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4669D9">
        <w:rPr>
          <w:rFonts w:ascii="PT Astra Serif" w:hAnsi="PT Astra Serif" w:cs="Times New Roman"/>
          <w:b/>
          <w:sz w:val="24"/>
          <w:szCs w:val="24"/>
        </w:rPr>
        <w:t xml:space="preserve">Задание 2. </w:t>
      </w:r>
      <w:r w:rsidRPr="004669D9">
        <w:rPr>
          <w:rFonts w:ascii="PT Astra Serif" w:hAnsi="PT Astra Serif" w:cs="Times New Roman"/>
          <w:sz w:val="24"/>
          <w:szCs w:val="24"/>
        </w:rPr>
        <w:t>Находясь в лифте, Вы обратили внимание на графическое обозначения кнопок. Запишите, для чего используются кнопки под номерами 1,2 и 3.</w:t>
      </w:r>
    </w:p>
    <w:p w:rsidR="004669D9" w:rsidRDefault="004669D9" w:rsidP="00AA008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4669D9" w:rsidRDefault="004669D9" w:rsidP="00AA008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A0081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610C6FCD" wp14:editId="352A05C2">
            <wp:extent cx="4346420" cy="2095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овый точечный рисунок (2).bmp"/>
                    <pic:cNvPicPr/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69" b="9284"/>
                    <a:stretch/>
                  </pic:blipFill>
                  <pic:spPr bwMode="auto">
                    <a:xfrm>
                      <a:off x="0" y="0"/>
                      <a:ext cx="4374576" cy="2109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669D9" w:rsidRDefault="004669D9" w:rsidP="00AA008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020EC1" w:rsidRDefault="00020EC1" w:rsidP="001B745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020EC1" w:rsidRPr="00A7490F" w:rsidRDefault="00020EC1" w:rsidP="001B745A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7490F">
        <w:rPr>
          <w:rFonts w:ascii="PT Astra Serif" w:hAnsi="PT Astra Serif" w:cs="Times New Roman"/>
          <w:b/>
          <w:sz w:val="24"/>
          <w:szCs w:val="24"/>
        </w:rPr>
        <w:lastRenderedPageBreak/>
        <w:t>Ответ:</w:t>
      </w:r>
    </w:p>
    <w:tbl>
      <w:tblPr>
        <w:tblStyle w:val="a5"/>
        <w:tblpPr w:leftFromText="180" w:rightFromText="180" w:vertAnchor="page" w:horzAnchor="margin" w:tblpY="2011"/>
        <w:tblW w:w="0" w:type="auto"/>
        <w:tblLook w:val="04A0" w:firstRow="1" w:lastRow="0" w:firstColumn="1" w:lastColumn="0" w:noHBand="0" w:noVBand="1"/>
      </w:tblPr>
      <w:tblGrid>
        <w:gridCol w:w="1122"/>
        <w:gridCol w:w="8449"/>
      </w:tblGrid>
      <w:tr w:rsidR="00276AD7" w:rsidRPr="00AA0081" w:rsidTr="00276AD7">
        <w:tc>
          <w:tcPr>
            <w:tcW w:w="1122" w:type="dxa"/>
          </w:tcPr>
          <w:p w:rsidR="00276AD7" w:rsidRPr="00A7490F" w:rsidRDefault="00276AD7" w:rsidP="00276AD7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7490F">
              <w:rPr>
                <w:rFonts w:ascii="PT Astra Serif" w:hAnsi="PT Astra Serif" w:cs="Times New Roman"/>
                <w:b/>
                <w:sz w:val="24"/>
                <w:szCs w:val="24"/>
              </w:rPr>
              <w:t>Номер кнопки</w:t>
            </w:r>
          </w:p>
        </w:tc>
        <w:tc>
          <w:tcPr>
            <w:tcW w:w="8449" w:type="dxa"/>
          </w:tcPr>
          <w:p w:rsidR="00276AD7" w:rsidRPr="00A7490F" w:rsidRDefault="00276AD7" w:rsidP="00276AD7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7490F">
              <w:rPr>
                <w:rFonts w:ascii="PT Astra Serif" w:hAnsi="PT Astra Serif" w:cs="Times New Roman"/>
                <w:b/>
                <w:sz w:val="24"/>
                <w:szCs w:val="24"/>
              </w:rPr>
              <w:t>Назначение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кнопок</w:t>
            </w:r>
          </w:p>
        </w:tc>
      </w:tr>
      <w:tr w:rsidR="00276AD7" w:rsidRPr="00AA0081" w:rsidTr="00276AD7">
        <w:tc>
          <w:tcPr>
            <w:tcW w:w="1122" w:type="dxa"/>
          </w:tcPr>
          <w:p w:rsidR="00276AD7" w:rsidRPr="00AA0081" w:rsidRDefault="00276AD7" w:rsidP="00276AD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8449" w:type="dxa"/>
          </w:tcPr>
          <w:p w:rsidR="00276AD7" w:rsidRPr="00AA0081" w:rsidRDefault="00276AD7" w:rsidP="00276AD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276AD7" w:rsidRPr="00AA0081" w:rsidRDefault="00276AD7" w:rsidP="00276AD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76AD7" w:rsidRPr="00AA0081" w:rsidTr="00276AD7">
        <w:tc>
          <w:tcPr>
            <w:tcW w:w="1122" w:type="dxa"/>
          </w:tcPr>
          <w:p w:rsidR="00276AD7" w:rsidRPr="00AA0081" w:rsidRDefault="00276AD7" w:rsidP="00276AD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8449" w:type="dxa"/>
          </w:tcPr>
          <w:p w:rsidR="00276AD7" w:rsidRPr="00AA0081" w:rsidRDefault="00276AD7" w:rsidP="00276AD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276AD7" w:rsidRPr="00AA0081" w:rsidRDefault="00276AD7" w:rsidP="00276AD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76AD7" w:rsidRPr="00AA0081" w:rsidTr="00276AD7">
        <w:tc>
          <w:tcPr>
            <w:tcW w:w="1122" w:type="dxa"/>
          </w:tcPr>
          <w:p w:rsidR="00276AD7" w:rsidRPr="00AA0081" w:rsidRDefault="00276AD7" w:rsidP="00276AD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8449" w:type="dxa"/>
          </w:tcPr>
          <w:p w:rsidR="00276AD7" w:rsidRPr="00AA0081" w:rsidRDefault="00276AD7" w:rsidP="00276AD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276AD7" w:rsidRPr="00AA0081" w:rsidRDefault="00276AD7" w:rsidP="00276AD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961BED" w:rsidRPr="00AA0081" w:rsidRDefault="00961BED" w:rsidP="00AA0081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AA0081">
        <w:rPr>
          <w:rFonts w:ascii="PT Astra Serif" w:eastAsia="Calibri" w:hAnsi="PT Astra Serif" w:cs="Times New Roman"/>
          <w:b/>
          <w:sz w:val="24"/>
          <w:szCs w:val="24"/>
        </w:rPr>
        <w:t>Максимум за задание – 6 баллов</w:t>
      </w:r>
    </w:p>
    <w:p w:rsidR="00961BED" w:rsidRPr="00AA0081" w:rsidRDefault="00961BED" w:rsidP="00AA0081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AA0081">
        <w:rPr>
          <w:rFonts w:ascii="PT Astra Serif" w:eastAsia="Calibri" w:hAnsi="PT Astra Serif" w:cs="Times New Roman"/>
          <w:b/>
          <w:sz w:val="24"/>
          <w:szCs w:val="24"/>
        </w:rPr>
        <w:t xml:space="preserve">                                                                                         Фактический балл </w:t>
      </w:r>
      <w:r w:rsidRPr="00AA0081">
        <w:rPr>
          <w:rFonts w:ascii="PT Astra Serif" w:eastAsia="Calibri" w:hAnsi="PT Astra Serif" w:cs="Times New Roman"/>
          <w:sz w:val="24"/>
          <w:szCs w:val="24"/>
        </w:rPr>
        <w:t>___________</w:t>
      </w:r>
    </w:p>
    <w:p w:rsidR="001B745A" w:rsidRDefault="001B745A" w:rsidP="00A7490F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BF165E" w:rsidRPr="00AA0081" w:rsidRDefault="00BF165E" w:rsidP="00A7490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A0081">
        <w:rPr>
          <w:rFonts w:ascii="PT Astra Serif" w:hAnsi="PT Astra Serif" w:cs="Times New Roman"/>
          <w:b/>
          <w:sz w:val="24"/>
          <w:szCs w:val="24"/>
        </w:rPr>
        <w:t>Задание 3.</w:t>
      </w:r>
      <w:r w:rsidRPr="00AA0081">
        <w:rPr>
          <w:rFonts w:ascii="PT Astra Serif" w:hAnsi="PT Astra Serif" w:cs="Times New Roman"/>
          <w:sz w:val="24"/>
          <w:szCs w:val="24"/>
        </w:rPr>
        <w:t xml:space="preserve"> Ваша семья </w:t>
      </w:r>
      <w:r w:rsidR="009954DD">
        <w:rPr>
          <w:rFonts w:ascii="PT Astra Serif" w:hAnsi="PT Astra Serif" w:cs="Times New Roman"/>
          <w:sz w:val="24"/>
          <w:szCs w:val="24"/>
        </w:rPr>
        <w:t>планирует начать</w:t>
      </w:r>
      <w:r w:rsidRPr="00AA0081">
        <w:rPr>
          <w:rFonts w:ascii="PT Astra Serif" w:hAnsi="PT Astra Serif" w:cs="Times New Roman"/>
          <w:sz w:val="24"/>
          <w:szCs w:val="24"/>
        </w:rPr>
        <w:t xml:space="preserve"> закал</w:t>
      </w:r>
      <w:r w:rsidR="009954DD">
        <w:rPr>
          <w:rFonts w:ascii="PT Astra Serif" w:hAnsi="PT Astra Serif" w:cs="Times New Roman"/>
          <w:sz w:val="24"/>
          <w:szCs w:val="24"/>
        </w:rPr>
        <w:t>ивание</w:t>
      </w:r>
      <w:r w:rsidRPr="00AA0081">
        <w:rPr>
          <w:rFonts w:ascii="PT Astra Serif" w:hAnsi="PT Astra Serif" w:cs="Times New Roman"/>
          <w:sz w:val="24"/>
          <w:szCs w:val="24"/>
        </w:rPr>
        <w:t xml:space="preserve">. </w:t>
      </w:r>
      <w:r w:rsidR="009954DD" w:rsidRPr="00AA0081">
        <w:rPr>
          <w:rFonts w:ascii="PT Astra Serif" w:hAnsi="PT Astra Serif" w:cs="Times New Roman"/>
          <w:sz w:val="24"/>
          <w:szCs w:val="24"/>
        </w:rPr>
        <w:t xml:space="preserve">Дайте определение </w:t>
      </w:r>
      <w:r w:rsidR="009954DD">
        <w:rPr>
          <w:rFonts w:ascii="PT Astra Serif" w:hAnsi="PT Astra Serif" w:cs="Times New Roman"/>
          <w:sz w:val="24"/>
          <w:szCs w:val="24"/>
        </w:rPr>
        <w:t>понятию «закаливание». Объясните основные принципы закаливания и их значение, заполнив таблицу.</w:t>
      </w:r>
    </w:p>
    <w:p w:rsidR="00BF165E" w:rsidRDefault="00BF165E" w:rsidP="00AA008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A4C17">
        <w:rPr>
          <w:rFonts w:ascii="PT Astra Serif" w:hAnsi="PT Astra Serif" w:cs="Times New Roman"/>
          <w:b/>
          <w:sz w:val="24"/>
          <w:szCs w:val="24"/>
        </w:rPr>
        <w:t>Закаливание</w:t>
      </w:r>
      <w:r w:rsidR="00A7490F">
        <w:rPr>
          <w:rFonts w:ascii="PT Astra Serif" w:hAnsi="PT Astra Serif" w:cs="Times New Roman"/>
          <w:sz w:val="24"/>
          <w:szCs w:val="24"/>
        </w:rPr>
        <w:t xml:space="preserve"> </w:t>
      </w:r>
      <w:r w:rsidRPr="00AA0081">
        <w:rPr>
          <w:rFonts w:ascii="PT Astra Serif" w:hAnsi="PT Astra Serif" w:cs="Times New Roman"/>
          <w:sz w:val="24"/>
          <w:szCs w:val="24"/>
        </w:rPr>
        <w:t>-</w:t>
      </w:r>
      <w:r w:rsidR="00AA4C17">
        <w:rPr>
          <w:rFonts w:ascii="PT Astra Serif" w:hAnsi="PT Astra Serif" w:cs="Times New Roman"/>
          <w:sz w:val="24"/>
          <w:szCs w:val="24"/>
        </w:rPr>
        <w:t xml:space="preserve"> это</w:t>
      </w:r>
      <w:r w:rsidR="004713A3" w:rsidRPr="00AA0081">
        <w:rPr>
          <w:rFonts w:ascii="PT Astra Serif" w:hAnsi="PT Astra Serif" w:cs="Times New Roman"/>
          <w:sz w:val="24"/>
          <w:szCs w:val="24"/>
        </w:rPr>
        <w:t>______________________</w:t>
      </w:r>
      <w:r w:rsidR="00276AD7">
        <w:rPr>
          <w:rFonts w:ascii="PT Astra Serif" w:hAnsi="PT Astra Serif" w:cs="Times New Roman"/>
          <w:sz w:val="24"/>
          <w:szCs w:val="24"/>
        </w:rPr>
        <w:t>____________</w:t>
      </w:r>
      <w:r w:rsidR="004713A3" w:rsidRPr="00AA0081">
        <w:rPr>
          <w:rFonts w:ascii="PT Astra Serif" w:hAnsi="PT Astra Serif" w:cs="Times New Roman"/>
          <w:sz w:val="24"/>
          <w:szCs w:val="24"/>
        </w:rPr>
        <w:t>_______________________________________ ________________________________________</w:t>
      </w:r>
      <w:r w:rsidR="00276AD7">
        <w:rPr>
          <w:rFonts w:ascii="PT Astra Serif" w:hAnsi="PT Astra Serif" w:cs="Times New Roman"/>
          <w:sz w:val="24"/>
          <w:szCs w:val="24"/>
        </w:rPr>
        <w:t>_________________</w:t>
      </w:r>
      <w:r w:rsidR="004713A3" w:rsidRPr="00AA0081">
        <w:rPr>
          <w:rFonts w:ascii="PT Astra Serif" w:hAnsi="PT Astra Serif" w:cs="Times New Roman"/>
          <w:sz w:val="24"/>
          <w:szCs w:val="24"/>
        </w:rPr>
        <w:t>_______________________</w:t>
      </w:r>
      <w:r w:rsidR="00A7490F">
        <w:rPr>
          <w:rFonts w:ascii="PT Astra Serif" w:hAnsi="PT Astra Serif" w:cs="Times New Roman"/>
          <w:sz w:val="24"/>
          <w:szCs w:val="24"/>
        </w:rPr>
        <w:t>____</w:t>
      </w:r>
      <w:r w:rsidR="004713A3" w:rsidRPr="00AA0081">
        <w:rPr>
          <w:rFonts w:ascii="PT Astra Serif" w:hAnsi="PT Astra Serif" w:cs="Times New Roman"/>
          <w:sz w:val="24"/>
          <w:szCs w:val="24"/>
        </w:rPr>
        <w:t>__________</w:t>
      </w:r>
    </w:p>
    <w:p w:rsidR="00AA4C17" w:rsidRDefault="00AA4C17" w:rsidP="00AA008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A7490F" w:rsidRPr="00AA4C17" w:rsidRDefault="00A7490F" w:rsidP="00AA008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A4C17">
        <w:rPr>
          <w:rFonts w:ascii="PT Astra Serif" w:hAnsi="PT Astra Serif" w:cs="Times New Roman"/>
          <w:b/>
          <w:sz w:val="24"/>
          <w:szCs w:val="24"/>
        </w:rPr>
        <w:t>Заполните пустые ячейки таблицы:</w:t>
      </w:r>
    </w:p>
    <w:tbl>
      <w:tblPr>
        <w:tblStyle w:val="a5"/>
        <w:tblW w:w="10065" w:type="dxa"/>
        <w:tblInd w:w="-318" w:type="dxa"/>
        <w:tblLook w:val="04A0" w:firstRow="1" w:lastRow="0" w:firstColumn="1" w:lastColumn="0" w:noHBand="0" w:noVBand="1"/>
      </w:tblPr>
      <w:tblGrid>
        <w:gridCol w:w="2411"/>
        <w:gridCol w:w="7654"/>
      </w:tblGrid>
      <w:tr w:rsidR="00BF165E" w:rsidRPr="00AA0081" w:rsidTr="00276AD7">
        <w:tc>
          <w:tcPr>
            <w:tcW w:w="2411" w:type="dxa"/>
          </w:tcPr>
          <w:p w:rsidR="00BF165E" w:rsidRPr="00A7490F" w:rsidRDefault="00BF165E" w:rsidP="00A7490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7490F">
              <w:rPr>
                <w:rFonts w:ascii="PT Astra Serif" w:hAnsi="PT Astra Serif" w:cs="Times New Roman"/>
                <w:b/>
                <w:sz w:val="24"/>
                <w:szCs w:val="24"/>
              </w:rPr>
              <w:t>Принцип</w:t>
            </w:r>
            <w:r w:rsidR="009954DD">
              <w:rPr>
                <w:rFonts w:ascii="PT Astra Serif" w:hAnsi="PT Astra Serif" w:cs="Times New Roman"/>
                <w:b/>
                <w:sz w:val="24"/>
                <w:szCs w:val="24"/>
              </w:rPr>
              <w:t>ы закаливания</w:t>
            </w:r>
          </w:p>
        </w:tc>
        <w:tc>
          <w:tcPr>
            <w:tcW w:w="7654" w:type="dxa"/>
          </w:tcPr>
          <w:p w:rsidR="00BF165E" w:rsidRPr="00A7490F" w:rsidRDefault="00BF165E" w:rsidP="00A7490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7490F">
              <w:rPr>
                <w:rFonts w:ascii="PT Astra Serif" w:hAnsi="PT Astra Serif" w:cs="Times New Roman"/>
                <w:b/>
                <w:sz w:val="24"/>
                <w:szCs w:val="24"/>
              </w:rPr>
              <w:t>Значение</w:t>
            </w:r>
            <w:r w:rsidR="00A7490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принципа</w:t>
            </w:r>
          </w:p>
        </w:tc>
      </w:tr>
      <w:tr w:rsidR="00BF165E" w:rsidRPr="00AA0081" w:rsidTr="00276AD7">
        <w:tc>
          <w:tcPr>
            <w:tcW w:w="2411" w:type="dxa"/>
          </w:tcPr>
          <w:p w:rsidR="00BF165E" w:rsidRPr="00AA0081" w:rsidRDefault="00A7490F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1. Постепенность</w:t>
            </w:r>
          </w:p>
        </w:tc>
        <w:tc>
          <w:tcPr>
            <w:tcW w:w="7654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</w:p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</w:p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276AD7">
        <w:tc>
          <w:tcPr>
            <w:tcW w:w="2411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</w:p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</w:p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Длительные перерывы в процессе закаливания способствуют ослаблению и даже полной утрате выработанных защитных реакций организма. Если на протяжении месяца не выполнять закаливающие процедуры, то адаптация организма к внешним факторам резко снижается. При систематическом закаливании каждое последующее воздействие на организм укрепляет защитные функции организма и восстанавливает здоровье.</w:t>
            </w:r>
          </w:p>
        </w:tc>
      </w:tr>
      <w:tr w:rsidR="00BF165E" w:rsidRPr="00AA0081" w:rsidTr="00276AD7">
        <w:tc>
          <w:tcPr>
            <w:tcW w:w="2411" w:type="dxa"/>
          </w:tcPr>
          <w:p w:rsidR="00BF165E" w:rsidRPr="00AA0081" w:rsidRDefault="00A7490F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3. Индивидуальность</w:t>
            </w:r>
          </w:p>
        </w:tc>
        <w:tc>
          <w:tcPr>
            <w:tcW w:w="7654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</w:p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</w:p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br/>
            </w:r>
          </w:p>
        </w:tc>
      </w:tr>
      <w:tr w:rsidR="00BF165E" w:rsidRPr="00AA0081" w:rsidTr="00276AD7">
        <w:tc>
          <w:tcPr>
            <w:tcW w:w="2411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Не стоит доводить себя до изнеможения контрастными процедурами или получать ожоги на коже, вследствие принятия солнечных ванн.</w:t>
            </w:r>
          </w:p>
        </w:tc>
      </w:tr>
      <w:tr w:rsidR="00BF165E" w:rsidRPr="00AA0081" w:rsidTr="00276AD7">
        <w:tc>
          <w:tcPr>
            <w:tcW w:w="2411" w:type="dxa"/>
          </w:tcPr>
          <w:p w:rsidR="00BF165E" w:rsidRPr="00AA0081" w:rsidRDefault="00A7490F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5. Самоконтроль</w:t>
            </w:r>
          </w:p>
        </w:tc>
        <w:tc>
          <w:tcPr>
            <w:tcW w:w="7654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</w:p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</w:p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</w:p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BF165E" w:rsidRPr="00AA0081" w:rsidRDefault="00BF165E" w:rsidP="00AA008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61BED" w:rsidRPr="00AA0081" w:rsidRDefault="00961BED" w:rsidP="00AA0081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AA0081">
        <w:rPr>
          <w:rFonts w:ascii="PT Astra Serif" w:eastAsia="Calibri" w:hAnsi="PT Astra Serif" w:cs="Times New Roman"/>
          <w:b/>
          <w:sz w:val="24"/>
          <w:szCs w:val="24"/>
        </w:rPr>
        <w:lastRenderedPageBreak/>
        <w:t>Максимум за задание – 11 баллов</w:t>
      </w:r>
    </w:p>
    <w:p w:rsidR="00961BED" w:rsidRPr="00AA0081" w:rsidRDefault="00961BED" w:rsidP="00AA0081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AA0081">
        <w:rPr>
          <w:rFonts w:ascii="PT Astra Serif" w:eastAsia="Calibri" w:hAnsi="PT Astra Serif" w:cs="Times New Roman"/>
          <w:b/>
          <w:sz w:val="24"/>
          <w:szCs w:val="24"/>
        </w:rPr>
        <w:t xml:space="preserve">                                                                                         Фактический балл </w:t>
      </w:r>
      <w:r w:rsidRPr="00AA0081">
        <w:rPr>
          <w:rFonts w:ascii="PT Astra Serif" w:eastAsia="Calibri" w:hAnsi="PT Astra Serif" w:cs="Times New Roman"/>
          <w:sz w:val="24"/>
          <w:szCs w:val="24"/>
        </w:rPr>
        <w:t>___________</w:t>
      </w:r>
    </w:p>
    <w:p w:rsidR="00961BED" w:rsidRPr="00AA0081" w:rsidRDefault="00961BED" w:rsidP="00AA008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BF165E" w:rsidRPr="00AA0081" w:rsidRDefault="004713A3" w:rsidP="00AA4C1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A0081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BF165E" w:rsidRPr="00AA0081">
        <w:rPr>
          <w:rFonts w:ascii="PT Astra Serif" w:hAnsi="PT Astra Serif" w:cs="Times New Roman"/>
          <w:b/>
          <w:sz w:val="24"/>
          <w:szCs w:val="24"/>
        </w:rPr>
        <w:t>4.</w:t>
      </w:r>
      <w:r w:rsidR="00BF165E" w:rsidRPr="00AA0081">
        <w:rPr>
          <w:rFonts w:ascii="PT Astra Serif" w:hAnsi="PT Astra Serif" w:cs="Times New Roman"/>
          <w:sz w:val="24"/>
          <w:szCs w:val="24"/>
        </w:rPr>
        <w:t xml:space="preserve"> </w:t>
      </w:r>
      <w:r w:rsidR="009954DD" w:rsidRPr="00833348">
        <w:rPr>
          <w:rFonts w:ascii="PT Astra Serif" w:hAnsi="PT Astra Serif" w:cs="Times New Roman"/>
          <w:sz w:val="24"/>
          <w:szCs w:val="24"/>
        </w:rPr>
        <w:t xml:space="preserve">Вы </w:t>
      </w:r>
      <w:r w:rsidR="009954DD">
        <w:rPr>
          <w:rFonts w:ascii="PT Astra Serif" w:hAnsi="PT Astra Serif" w:cs="Times New Roman"/>
          <w:sz w:val="24"/>
          <w:szCs w:val="24"/>
        </w:rPr>
        <w:t>купили</w:t>
      </w:r>
      <w:r w:rsidR="009954DD" w:rsidRPr="00833348">
        <w:rPr>
          <w:rFonts w:ascii="PT Astra Serif" w:hAnsi="PT Astra Serif" w:cs="Times New Roman"/>
          <w:sz w:val="24"/>
          <w:szCs w:val="24"/>
        </w:rPr>
        <w:t xml:space="preserve"> билет </w:t>
      </w:r>
      <w:r w:rsidR="009954DD">
        <w:rPr>
          <w:rFonts w:ascii="PT Astra Serif" w:hAnsi="PT Astra Serif" w:cs="Times New Roman"/>
          <w:sz w:val="24"/>
          <w:szCs w:val="24"/>
        </w:rPr>
        <w:t>на</w:t>
      </w:r>
      <w:r w:rsidR="009954DD" w:rsidRPr="00833348">
        <w:rPr>
          <w:rFonts w:ascii="PT Astra Serif" w:hAnsi="PT Astra Serif" w:cs="Times New Roman"/>
          <w:sz w:val="24"/>
          <w:szCs w:val="24"/>
        </w:rPr>
        <w:t xml:space="preserve"> рейсовы</w:t>
      </w:r>
      <w:r w:rsidR="009954DD">
        <w:rPr>
          <w:rFonts w:ascii="PT Astra Serif" w:hAnsi="PT Astra Serif" w:cs="Times New Roman"/>
          <w:sz w:val="24"/>
          <w:szCs w:val="24"/>
        </w:rPr>
        <w:t>й автобус</w:t>
      </w:r>
      <w:r w:rsidR="009954DD" w:rsidRPr="00833348">
        <w:rPr>
          <w:rFonts w:ascii="PT Astra Serif" w:hAnsi="PT Astra Serif" w:cs="Times New Roman"/>
          <w:sz w:val="24"/>
          <w:szCs w:val="24"/>
        </w:rPr>
        <w:t xml:space="preserve">. </w:t>
      </w:r>
      <w:r w:rsidR="00BF165E" w:rsidRPr="00AA0081">
        <w:rPr>
          <w:rFonts w:ascii="PT Astra Serif" w:hAnsi="PT Astra Serif" w:cs="Times New Roman"/>
          <w:sz w:val="24"/>
          <w:szCs w:val="24"/>
        </w:rPr>
        <w:t xml:space="preserve">Перечислите обязательную </w:t>
      </w:r>
      <w:r w:rsidR="00961BED" w:rsidRPr="00AA0081">
        <w:rPr>
          <w:rFonts w:ascii="PT Astra Serif" w:hAnsi="PT Astra Serif" w:cs="Times New Roman"/>
          <w:sz w:val="24"/>
          <w:szCs w:val="24"/>
        </w:rPr>
        <w:t>информацию,</w:t>
      </w:r>
      <w:r w:rsidR="00BF165E" w:rsidRPr="00AA0081">
        <w:rPr>
          <w:rFonts w:ascii="PT Astra Serif" w:hAnsi="PT Astra Serif" w:cs="Times New Roman"/>
          <w:sz w:val="24"/>
          <w:szCs w:val="24"/>
        </w:rPr>
        <w:t xml:space="preserve"> указанную на билете: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8612"/>
      </w:tblGrid>
      <w:tr w:rsidR="00BF165E" w:rsidRPr="00AA0081" w:rsidTr="001B745A">
        <w:tc>
          <w:tcPr>
            <w:tcW w:w="959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№</w:t>
            </w:r>
            <w:r w:rsidR="001B745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8612" w:type="dxa"/>
          </w:tcPr>
          <w:p w:rsidR="00BF165E" w:rsidRPr="00AA4C17" w:rsidRDefault="00BF165E" w:rsidP="00AA4C17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A4C17">
              <w:rPr>
                <w:rFonts w:ascii="PT Astra Serif" w:hAnsi="PT Astra Serif" w:cs="Times New Roman"/>
                <w:b/>
                <w:sz w:val="24"/>
                <w:szCs w:val="24"/>
              </w:rPr>
              <w:t>Информация на билете</w:t>
            </w:r>
          </w:p>
        </w:tc>
      </w:tr>
      <w:tr w:rsidR="00BF165E" w:rsidRPr="00AA0081" w:rsidTr="001B745A">
        <w:tc>
          <w:tcPr>
            <w:tcW w:w="959" w:type="dxa"/>
          </w:tcPr>
          <w:p w:rsidR="00BF165E" w:rsidRPr="00AA0081" w:rsidRDefault="00BF165E" w:rsidP="00AA0081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1B745A">
        <w:tc>
          <w:tcPr>
            <w:tcW w:w="959" w:type="dxa"/>
          </w:tcPr>
          <w:p w:rsidR="00BF165E" w:rsidRPr="00AA0081" w:rsidRDefault="00BF165E" w:rsidP="00AA0081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1B745A">
        <w:tc>
          <w:tcPr>
            <w:tcW w:w="959" w:type="dxa"/>
          </w:tcPr>
          <w:p w:rsidR="00BF165E" w:rsidRPr="00AA0081" w:rsidRDefault="00BF165E" w:rsidP="00AA0081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1B745A">
        <w:tc>
          <w:tcPr>
            <w:tcW w:w="959" w:type="dxa"/>
          </w:tcPr>
          <w:p w:rsidR="00BF165E" w:rsidRPr="00AA0081" w:rsidRDefault="00BF165E" w:rsidP="00AA0081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BF165E" w:rsidRPr="00AA0081" w:rsidRDefault="00BF165E" w:rsidP="00AA008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61BED" w:rsidRPr="00AA0081" w:rsidRDefault="00961BED" w:rsidP="00AA0081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AA0081">
        <w:rPr>
          <w:rFonts w:ascii="PT Astra Serif" w:eastAsia="Calibri" w:hAnsi="PT Astra Serif" w:cs="Times New Roman"/>
          <w:b/>
          <w:sz w:val="24"/>
          <w:szCs w:val="24"/>
        </w:rPr>
        <w:t>Максимум за задание – 8 баллов</w:t>
      </w:r>
    </w:p>
    <w:p w:rsidR="00961BED" w:rsidRPr="00AA0081" w:rsidRDefault="00961BED" w:rsidP="00AA0081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AA0081">
        <w:rPr>
          <w:rFonts w:ascii="PT Astra Serif" w:eastAsia="Calibri" w:hAnsi="PT Astra Serif" w:cs="Times New Roman"/>
          <w:b/>
          <w:sz w:val="24"/>
          <w:szCs w:val="24"/>
        </w:rPr>
        <w:t xml:space="preserve">                                                                                         Фактический балл </w:t>
      </w:r>
      <w:r w:rsidRPr="00AA0081">
        <w:rPr>
          <w:rFonts w:ascii="PT Astra Serif" w:eastAsia="Calibri" w:hAnsi="PT Astra Serif" w:cs="Times New Roman"/>
          <w:sz w:val="24"/>
          <w:szCs w:val="24"/>
        </w:rPr>
        <w:t>___________</w:t>
      </w:r>
    </w:p>
    <w:p w:rsidR="00AA4C17" w:rsidRDefault="00AA4C17" w:rsidP="00AA4C1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AA4C17" w:rsidRDefault="00AA4C17" w:rsidP="00AA4C17">
      <w:pPr>
        <w:tabs>
          <w:tab w:val="left" w:pos="531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Модуль 2</w:t>
      </w:r>
    </w:p>
    <w:p w:rsidR="00AA4C17" w:rsidRPr="00AA0081" w:rsidRDefault="00AA4C17" w:rsidP="00276AD7">
      <w:pPr>
        <w:tabs>
          <w:tab w:val="left" w:pos="531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Тестовые задания</w:t>
      </w: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70"/>
        <w:gridCol w:w="1275"/>
        <w:gridCol w:w="1526"/>
      </w:tblGrid>
      <w:tr w:rsidR="00BF165E" w:rsidRPr="00AA0081" w:rsidTr="00BF165E">
        <w:tc>
          <w:tcPr>
            <w:tcW w:w="6771" w:type="dxa"/>
          </w:tcPr>
          <w:p w:rsidR="00BF165E" w:rsidRPr="00AA4C17" w:rsidRDefault="00AA4C17" w:rsidP="00AA0081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A4C17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Выберите и обведите 1 правильный ответ </w:t>
            </w:r>
          </w:p>
        </w:tc>
        <w:tc>
          <w:tcPr>
            <w:tcW w:w="1275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Макс. Балл</w:t>
            </w:r>
          </w:p>
        </w:tc>
        <w:tc>
          <w:tcPr>
            <w:tcW w:w="1525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Количество баллов</w:t>
            </w:r>
          </w:p>
        </w:tc>
      </w:tr>
      <w:tr w:rsidR="00AC4765" w:rsidRPr="00AA0081" w:rsidTr="009B012B">
        <w:tc>
          <w:tcPr>
            <w:tcW w:w="6771" w:type="dxa"/>
          </w:tcPr>
          <w:p w:rsidR="00AC4765" w:rsidRPr="00AA0081" w:rsidRDefault="00AC4765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1. Для розжига костра используют:</w:t>
            </w:r>
          </w:p>
          <w:p w:rsidR="00AC4765" w:rsidRPr="00AA0081" w:rsidRDefault="00AC4765" w:rsidP="00AA008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Трут</w:t>
            </w:r>
          </w:p>
          <w:p w:rsidR="00AC4765" w:rsidRPr="00AA0081" w:rsidRDefault="00AC4765" w:rsidP="00AA008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Прут</w:t>
            </w:r>
          </w:p>
          <w:p w:rsidR="00AC4765" w:rsidRPr="00AA0081" w:rsidRDefault="00AC4765" w:rsidP="00AA008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Пруд</w:t>
            </w:r>
          </w:p>
          <w:p w:rsidR="00AC4765" w:rsidRPr="00AA0081" w:rsidRDefault="00AC4765" w:rsidP="00AA008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A0081">
              <w:rPr>
                <w:rFonts w:ascii="PT Astra Serif" w:hAnsi="PT Astra Serif" w:cs="Times New Roman"/>
                <w:sz w:val="24"/>
                <w:szCs w:val="24"/>
              </w:rPr>
              <w:t>Грут</w:t>
            </w:r>
            <w:proofErr w:type="spellEnd"/>
          </w:p>
        </w:tc>
        <w:tc>
          <w:tcPr>
            <w:tcW w:w="1275" w:type="dxa"/>
          </w:tcPr>
          <w:p w:rsidR="00AC4765" w:rsidRPr="00AA0081" w:rsidRDefault="00BF165E" w:rsidP="00AA008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AC4765" w:rsidRPr="00AA0081" w:rsidRDefault="00AC4765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9B012B">
        <w:tc>
          <w:tcPr>
            <w:tcW w:w="6771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A4C17">
              <w:rPr>
                <w:rFonts w:ascii="PT Astra Serif" w:hAnsi="PT Astra Serif" w:cs="Times New Roman"/>
                <w:sz w:val="24"/>
                <w:szCs w:val="24"/>
              </w:rPr>
              <w:t>. Неотъемлемой частью аптечек (а</w:t>
            </w: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="00AA4C17">
              <w:rPr>
                <w:rFonts w:ascii="PT Astra Serif" w:hAnsi="PT Astra Serif" w:cs="Times New Roman"/>
                <w:sz w:val="24"/>
                <w:szCs w:val="24"/>
              </w:rPr>
              <w:t>томобильных/туристских) являют</w:t>
            </w:r>
            <w:r w:rsidRPr="00AA0081">
              <w:rPr>
                <w:rFonts w:ascii="PT Astra Serif" w:hAnsi="PT Astra Serif" w:cs="Times New Roman"/>
                <w:sz w:val="24"/>
                <w:szCs w:val="24"/>
              </w:rPr>
              <w:t>ся: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Перевязочные материалы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Средства от педикулеза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Нашатырный йод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Влажные салфетки</w:t>
            </w:r>
          </w:p>
        </w:tc>
        <w:tc>
          <w:tcPr>
            <w:tcW w:w="1275" w:type="dxa"/>
          </w:tcPr>
          <w:p w:rsidR="00BF165E" w:rsidRPr="00AA0081" w:rsidRDefault="00BF165E" w:rsidP="00AA008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9B012B">
        <w:tc>
          <w:tcPr>
            <w:tcW w:w="6771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3. Для быстрого передвижения на большие расстояния в крупных городах строят: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Телепорты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Метро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Такси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Автобусы</w:t>
            </w:r>
          </w:p>
        </w:tc>
        <w:tc>
          <w:tcPr>
            <w:tcW w:w="1275" w:type="dxa"/>
          </w:tcPr>
          <w:p w:rsidR="00BF165E" w:rsidRPr="00AA0081" w:rsidRDefault="00BF165E" w:rsidP="00AA008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9B012B">
        <w:tc>
          <w:tcPr>
            <w:tcW w:w="6771" w:type="dxa"/>
          </w:tcPr>
          <w:p w:rsidR="00BF165E" w:rsidRPr="00AA0081" w:rsidRDefault="00AA4C17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4. Сколько </w:t>
            </w:r>
            <w:r w:rsidRPr="00AA0081">
              <w:rPr>
                <w:rFonts w:ascii="PT Astra Serif" w:hAnsi="PT Astra Serif" w:cs="Times New Roman"/>
                <w:sz w:val="24"/>
                <w:szCs w:val="24"/>
              </w:rPr>
              <w:t>часов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F165E" w:rsidRPr="00AA0081">
              <w:rPr>
                <w:rFonts w:ascii="PT Astra Serif" w:hAnsi="PT Astra Serif" w:cs="Times New Roman"/>
                <w:sz w:val="24"/>
                <w:szCs w:val="24"/>
              </w:rPr>
              <w:t>сна нужно человеку 12-13 лет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F165E" w:rsidRPr="00AA0081">
              <w:rPr>
                <w:rFonts w:ascii="PT Astra Serif" w:hAnsi="PT Astra Serif" w:cs="Times New Roman"/>
                <w:sz w:val="24"/>
                <w:szCs w:val="24"/>
              </w:rPr>
              <w:t>в сутки: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 xml:space="preserve">6-7 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8-10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12-14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5-7</w:t>
            </w:r>
          </w:p>
        </w:tc>
        <w:tc>
          <w:tcPr>
            <w:tcW w:w="1275" w:type="dxa"/>
          </w:tcPr>
          <w:p w:rsidR="00BF165E" w:rsidRPr="00AA0081" w:rsidRDefault="00BF165E" w:rsidP="00AA008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9B012B">
        <w:tc>
          <w:tcPr>
            <w:tcW w:w="6771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5. В каком порядке располагаются цвета сигналов светофора (сверху-вниз):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Красный, желтый, зеленый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Желтый, красный, зеленый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Зеленый, желтый, красный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Зеленый, красный, желтый</w:t>
            </w:r>
          </w:p>
        </w:tc>
        <w:tc>
          <w:tcPr>
            <w:tcW w:w="1275" w:type="dxa"/>
          </w:tcPr>
          <w:p w:rsidR="00BF165E" w:rsidRPr="00AA0081" w:rsidRDefault="00BF165E" w:rsidP="00AA008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25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9B012B">
        <w:tc>
          <w:tcPr>
            <w:tcW w:w="6771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6. Ночью определить стороны света можно по Полярной звезде. Перпендикуляр проведённый к земле от Полярной звезды, покажет Вам направление на</w:t>
            </w:r>
            <w:r w:rsidR="00AA4C17">
              <w:rPr>
                <w:rFonts w:ascii="PT Astra Serif" w:hAnsi="PT Astra Serif" w:cs="Times New Roman"/>
                <w:sz w:val="24"/>
                <w:szCs w:val="24"/>
              </w:rPr>
              <w:t>: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Север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Юг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Запад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Восток</w:t>
            </w:r>
          </w:p>
        </w:tc>
        <w:tc>
          <w:tcPr>
            <w:tcW w:w="1275" w:type="dxa"/>
          </w:tcPr>
          <w:p w:rsidR="00BF165E" w:rsidRPr="00AA0081" w:rsidRDefault="00BF165E" w:rsidP="00AA008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9B012B">
        <w:tc>
          <w:tcPr>
            <w:tcW w:w="6771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7. Аббревиатура ОБЖ расшифровывается как: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Основы безопасности жизни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Основы безопасности жизнедеятельности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Окружающая безопасность жизни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Основы безболезненной жизни</w:t>
            </w:r>
          </w:p>
        </w:tc>
        <w:tc>
          <w:tcPr>
            <w:tcW w:w="1275" w:type="dxa"/>
          </w:tcPr>
          <w:p w:rsidR="00BF165E" w:rsidRPr="00AA0081" w:rsidRDefault="00BF165E" w:rsidP="00AA008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9B012B">
        <w:tc>
          <w:tcPr>
            <w:tcW w:w="6771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8. Аббревиатура МЧС расшифровывается как: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Министерство Чрезвычайных Ситуаций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Московская Частная Система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Министерство Частных Систем</w:t>
            </w:r>
          </w:p>
        </w:tc>
        <w:tc>
          <w:tcPr>
            <w:tcW w:w="1275" w:type="dxa"/>
          </w:tcPr>
          <w:p w:rsidR="00BF165E" w:rsidRPr="00AA0081" w:rsidRDefault="00BF165E" w:rsidP="00AA008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9B012B">
        <w:tc>
          <w:tcPr>
            <w:tcW w:w="6771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9. Укус этого насекомого приводит к очень сильным болевым ощущениям, жжению и опуханию места проникновения жала: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Змея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Собака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Пчела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Комар</w:t>
            </w:r>
          </w:p>
        </w:tc>
        <w:tc>
          <w:tcPr>
            <w:tcW w:w="1275" w:type="dxa"/>
          </w:tcPr>
          <w:p w:rsidR="00BF165E" w:rsidRPr="00AA0081" w:rsidRDefault="00BF165E" w:rsidP="00AA008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9B012B">
        <w:tc>
          <w:tcPr>
            <w:tcW w:w="6771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10. Для защиты органов дыхания от продуктов горения используют: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Ватно-марлевую повязку, смоченную в воде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Ватно-марлевую повязку, смоченную в хлоре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Ватно-марлевую повязку, смоченную в сере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Ватно-марлевую повязку, смоченную в азоте</w:t>
            </w:r>
          </w:p>
        </w:tc>
        <w:tc>
          <w:tcPr>
            <w:tcW w:w="1275" w:type="dxa"/>
          </w:tcPr>
          <w:p w:rsidR="00BF165E" w:rsidRPr="00AA0081" w:rsidRDefault="00BF165E" w:rsidP="00AA008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C4765" w:rsidRPr="00AA0081" w:rsidTr="009B012B">
        <w:tc>
          <w:tcPr>
            <w:tcW w:w="9571" w:type="dxa"/>
            <w:gridSpan w:val="3"/>
          </w:tcPr>
          <w:p w:rsidR="00AC4765" w:rsidRPr="00AA4C17" w:rsidRDefault="00AC4765" w:rsidP="00AA0081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A4C17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Выберите </w:t>
            </w:r>
            <w:r w:rsidR="00AA4C17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 обведите </w:t>
            </w:r>
            <w:r w:rsidRPr="00AA4C17">
              <w:rPr>
                <w:rFonts w:ascii="PT Astra Serif" w:hAnsi="PT Astra Serif" w:cs="Times New Roman"/>
                <w:b/>
                <w:sz w:val="24"/>
                <w:szCs w:val="24"/>
              </w:rPr>
              <w:t>все правильные ответы:</w:t>
            </w:r>
          </w:p>
        </w:tc>
      </w:tr>
      <w:tr w:rsidR="00AC4765" w:rsidRPr="00AA0081" w:rsidTr="009B012B">
        <w:tc>
          <w:tcPr>
            <w:tcW w:w="6771" w:type="dxa"/>
          </w:tcPr>
          <w:p w:rsidR="00AC4765" w:rsidRPr="00AA0081" w:rsidRDefault="00AC4765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11. При правильной посадке за партой:</w:t>
            </w:r>
          </w:p>
          <w:p w:rsidR="00AC4765" w:rsidRPr="00AA0081" w:rsidRDefault="00AC4765" w:rsidP="00AA0081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Ноги в коленях должны быть согнуты под углом 90 градусов</w:t>
            </w:r>
          </w:p>
          <w:p w:rsidR="00AC4765" w:rsidRPr="00AA0081" w:rsidRDefault="00AC4765" w:rsidP="00AA0081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Ступни должны полностью стоять на полу</w:t>
            </w:r>
          </w:p>
          <w:p w:rsidR="00AC4765" w:rsidRPr="00AA0081" w:rsidRDefault="00AC4765" w:rsidP="00AA0081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Локти должны упираться в плечи</w:t>
            </w:r>
          </w:p>
          <w:p w:rsidR="00AC4765" w:rsidRPr="00AA0081" w:rsidRDefault="00AC4765" w:rsidP="00AA0081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Голова должна находиться под углом 12 градусов к плечам</w:t>
            </w:r>
          </w:p>
        </w:tc>
        <w:tc>
          <w:tcPr>
            <w:tcW w:w="1275" w:type="dxa"/>
          </w:tcPr>
          <w:p w:rsidR="00AC4765" w:rsidRPr="00AA0081" w:rsidRDefault="00BF165E" w:rsidP="00AA008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AC4765" w:rsidRPr="00AA0081" w:rsidRDefault="00AC4765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9B012B">
        <w:tc>
          <w:tcPr>
            <w:tcW w:w="6771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12. К о</w:t>
            </w:r>
            <w:r w:rsidR="00AF490D">
              <w:rPr>
                <w:rFonts w:ascii="PT Astra Serif" w:hAnsi="PT Astra Serif" w:cs="Times New Roman"/>
                <w:sz w:val="24"/>
                <w:szCs w:val="24"/>
              </w:rPr>
              <w:t>бщественному транспорту относит</w:t>
            </w:r>
            <w:r w:rsidRPr="00AA0081">
              <w:rPr>
                <w:rFonts w:ascii="PT Astra Serif" w:hAnsi="PT Astra Serif" w:cs="Times New Roman"/>
                <w:sz w:val="24"/>
                <w:szCs w:val="24"/>
              </w:rPr>
              <w:t>ся: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Метро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Личный автомобиль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Мотоцикл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Автобус</w:t>
            </w:r>
          </w:p>
        </w:tc>
        <w:tc>
          <w:tcPr>
            <w:tcW w:w="1275" w:type="dxa"/>
          </w:tcPr>
          <w:p w:rsidR="00BF165E" w:rsidRPr="00AA0081" w:rsidRDefault="00BF165E" w:rsidP="00AA008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9B012B">
        <w:tc>
          <w:tcPr>
            <w:tcW w:w="6771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13. По каким из указанных номеров телефонов возможно сообщить в правоохранительные органы в случае обнаружения подозрительного предмета?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3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 xml:space="preserve">101 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3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 xml:space="preserve">04 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3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 xml:space="preserve">112 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3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 xml:space="preserve">103 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3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</w:tcPr>
          <w:p w:rsidR="00BF165E" w:rsidRPr="00AA0081" w:rsidRDefault="00BF165E" w:rsidP="00AA008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9B012B">
        <w:tc>
          <w:tcPr>
            <w:tcW w:w="6771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14. Для оказания первой помощи п</w:t>
            </w:r>
            <w:r w:rsidR="00AF490D">
              <w:rPr>
                <w:rFonts w:ascii="PT Astra Serif" w:hAnsi="PT Astra Serif" w:cs="Times New Roman"/>
                <w:sz w:val="24"/>
                <w:szCs w:val="24"/>
              </w:rPr>
              <w:t>ри открытой ране может пригодит</w:t>
            </w:r>
            <w:r w:rsidRPr="00AA0081">
              <w:rPr>
                <w:rFonts w:ascii="PT Astra Serif" w:hAnsi="PT Astra Serif" w:cs="Times New Roman"/>
                <w:sz w:val="24"/>
                <w:szCs w:val="24"/>
              </w:rPr>
              <w:t>ся: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Бинт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Перекись водорода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Бензин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Натрия хлорид</w:t>
            </w:r>
          </w:p>
        </w:tc>
        <w:tc>
          <w:tcPr>
            <w:tcW w:w="1275" w:type="dxa"/>
          </w:tcPr>
          <w:p w:rsidR="00BF165E" w:rsidRPr="00AA0081" w:rsidRDefault="00BF165E" w:rsidP="00AA008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9B012B">
        <w:tc>
          <w:tcPr>
            <w:tcW w:w="6771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15.К симптомам теплового удара относятся: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Головная боль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Боль в зубах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Повышения общей температуры тела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Повышенный аппетит</w:t>
            </w:r>
          </w:p>
        </w:tc>
        <w:tc>
          <w:tcPr>
            <w:tcW w:w="1275" w:type="dxa"/>
          </w:tcPr>
          <w:p w:rsidR="00BF165E" w:rsidRPr="00AA0081" w:rsidRDefault="00BF165E" w:rsidP="00AA008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9B012B">
        <w:tc>
          <w:tcPr>
            <w:tcW w:w="6771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16. Какие природные явления представляют повышенную опасность: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Гром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Молния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Штиль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Град</w:t>
            </w:r>
          </w:p>
        </w:tc>
        <w:tc>
          <w:tcPr>
            <w:tcW w:w="1275" w:type="dxa"/>
          </w:tcPr>
          <w:p w:rsidR="00BF165E" w:rsidRPr="00AA0081" w:rsidRDefault="00BF165E" w:rsidP="00AA008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9B012B">
        <w:tc>
          <w:tcPr>
            <w:tcW w:w="6771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17. К съедобным растениям относятся: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Топинамбур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Мухомор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Вороний глаз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 xml:space="preserve">Сныть </w:t>
            </w:r>
          </w:p>
        </w:tc>
        <w:tc>
          <w:tcPr>
            <w:tcW w:w="1275" w:type="dxa"/>
          </w:tcPr>
          <w:p w:rsidR="00BF165E" w:rsidRPr="00AA0081" w:rsidRDefault="00BF165E" w:rsidP="00AA008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9B012B">
        <w:tc>
          <w:tcPr>
            <w:tcW w:w="6771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18. Обнаружив возгорание в кабинете информатики</w:t>
            </w:r>
            <w:r w:rsidR="00AF490D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Pr="00AA0081">
              <w:rPr>
                <w:rFonts w:ascii="PT Astra Serif" w:hAnsi="PT Astra Serif" w:cs="Times New Roman"/>
                <w:sz w:val="24"/>
                <w:szCs w:val="24"/>
              </w:rPr>
              <w:t xml:space="preserve"> необходимо: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Сообщить об этом окружающим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Залить очаг возгорания водой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Покинуть зону задымления</w:t>
            </w:r>
          </w:p>
          <w:p w:rsidR="00BF165E" w:rsidRPr="00AA0081" w:rsidRDefault="00AF490D" w:rsidP="00AA0081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Не давать присутствующим </w:t>
            </w:r>
            <w:r w:rsidR="00BF165E" w:rsidRPr="00AA0081">
              <w:rPr>
                <w:rFonts w:ascii="PT Astra Serif" w:hAnsi="PT Astra Serif" w:cs="Times New Roman"/>
                <w:sz w:val="24"/>
                <w:szCs w:val="24"/>
              </w:rPr>
              <w:t xml:space="preserve">покидать помещение </w:t>
            </w:r>
          </w:p>
        </w:tc>
        <w:tc>
          <w:tcPr>
            <w:tcW w:w="1275" w:type="dxa"/>
          </w:tcPr>
          <w:p w:rsidR="00BF165E" w:rsidRPr="00AA0081" w:rsidRDefault="00BF165E" w:rsidP="00AA008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9B012B">
        <w:tc>
          <w:tcPr>
            <w:tcW w:w="6771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19. Во время эвакуации при пожаре необходимо соблюдать эти правила: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2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Пользоваться лестницей, а НЕ лифтом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2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Использовать средства защиты органов дыхания</w:t>
            </w:r>
          </w:p>
          <w:p w:rsidR="00BF165E" w:rsidRPr="00AA0081" w:rsidRDefault="00AF490D" w:rsidP="00AA0081">
            <w:pPr>
              <w:pStyle w:val="a4"/>
              <w:numPr>
                <w:ilvl w:val="0"/>
                <w:numId w:val="2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Постараться открыть все окна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2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Эвакуироваться</w:t>
            </w:r>
            <w:r w:rsidR="00AF490D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Pr="00AA0081">
              <w:rPr>
                <w:rFonts w:ascii="PT Astra Serif" w:hAnsi="PT Astra Serif" w:cs="Times New Roman"/>
                <w:sz w:val="24"/>
                <w:szCs w:val="24"/>
              </w:rPr>
              <w:t xml:space="preserve"> только если это действие представляет максимальную опасность</w:t>
            </w:r>
          </w:p>
        </w:tc>
        <w:tc>
          <w:tcPr>
            <w:tcW w:w="1275" w:type="dxa"/>
          </w:tcPr>
          <w:p w:rsidR="00BF165E" w:rsidRPr="00AA0081" w:rsidRDefault="00BF165E" w:rsidP="00AA008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25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F165E" w:rsidRPr="00AA0081" w:rsidTr="009B012B">
        <w:tc>
          <w:tcPr>
            <w:tcW w:w="6771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20. Являются ли утверждения верными:</w:t>
            </w:r>
          </w:p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1- В городе гораздо больше транспорта, а значит и аварий</w:t>
            </w:r>
          </w:p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2- Первая помощь оказывается только родственникам</w:t>
            </w:r>
          </w:p>
          <w:p w:rsidR="00BF165E" w:rsidRPr="00AA0081" w:rsidRDefault="00BF165E" w:rsidP="00AA0081">
            <w:pPr>
              <w:pStyle w:val="a4"/>
              <w:numPr>
                <w:ilvl w:val="0"/>
                <w:numId w:val="2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 xml:space="preserve">Утверждение </w:t>
            </w:r>
            <w:proofErr w:type="gramStart"/>
            <w:r w:rsidRPr="00AA0081">
              <w:rPr>
                <w:rFonts w:ascii="PT Astra Serif" w:hAnsi="PT Astra Serif" w:cs="Times New Roman"/>
                <w:sz w:val="24"/>
                <w:szCs w:val="24"/>
              </w:rPr>
              <w:t>1  ложно</w:t>
            </w:r>
            <w:proofErr w:type="gramEnd"/>
          </w:p>
          <w:p w:rsidR="00BF165E" w:rsidRPr="00AA0081" w:rsidRDefault="00BF165E" w:rsidP="00AA0081">
            <w:pPr>
              <w:pStyle w:val="a4"/>
              <w:numPr>
                <w:ilvl w:val="0"/>
                <w:numId w:val="2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 xml:space="preserve">Утверждение </w:t>
            </w:r>
            <w:proofErr w:type="gramStart"/>
            <w:r w:rsidRPr="00AA0081">
              <w:rPr>
                <w:rFonts w:ascii="PT Astra Serif" w:hAnsi="PT Astra Serif" w:cs="Times New Roman"/>
                <w:sz w:val="24"/>
                <w:szCs w:val="24"/>
              </w:rPr>
              <w:t>2  ложно</w:t>
            </w:r>
            <w:proofErr w:type="gramEnd"/>
          </w:p>
          <w:p w:rsidR="00BF165E" w:rsidRPr="00AA0081" w:rsidRDefault="00BF165E" w:rsidP="00AA0081">
            <w:pPr>
              <w:pStyle w:val="a4"/>
              <w:numPr>
                <w:ilvl w:val="0"/>
                <w:numId w:val="2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 xml:space="preserve">Утверждение </w:t>
            </w:r>
            <w:proofErr w:type="gramStart"/>
            <w:r w:rsidRPr="00AA0081">
              <w:rPr>
                <w:rFonts w:ascii="PT Astra Serif" w:hAnsi="PT Astra Serif" w:cs="Times New Roman"/>
                <w:sz w:val="24"/>
                <w:szCs w:val="24"/>
              </w:rPr>
              <w:t>1  правда</w:t>
            </w:r>
            <w:proofErr w:type="gramEnd"/>
          </w:p>
          <w:p w:rsidR="00BF165E" w:rsidRPr="00AA0081" w:rsidRDefault="00BF165E" w:rsidP="00AA0081">
            <w:pPr>
              <w:pStyle w:val="a4"/>
              <w:numPr>
                <w:ilvl w:val="0"/>
                <w:numId w:val="2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 xml:space="preserve">Утверждение </w:t>
            </w:r>
            <w:proofErr w:type="gramStart"/>
            <w:r w:rsidRPr="00AA0081">
              <w:rPr>
                <w:rFonts w:ascii="PT Astra Serif" w:hAnsi="PT Astra Serif" w:cs="Times New Roman"/>
                <w:sz w:val="24"/>
                <w:szCs w:val="24"/>
              </w:rPr>
              <w:t>2  правда</w:t>
            </w:r>
            <w:proofErr w:type="gramEnd"/>
          </w:p>
        </w:tc>
        <w:tc>
          <w:tcPr>
            <w:tcW w:w="1275" w:type="dxa"/>
          </w:tcPr>
          <w:p w:rsidR="00BF165E" w:rsidRPr="00AA0081" w:rsidRDefault="00BF165E" w:rsidP="00AA008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081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BF165E" w:rsidRPr="00AA0081" w:rsidRDefault="00BF165E" w:rsidP="00AA00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AC4765" w:rsidRPr="00AA0081" w:rsidRDefault="00AC4765" w:rsidP="00AA0081">
      <w:pPr>
        <w:pStyle w:val="a4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61BED" w:rsidRPr="00AA0081" w:rsidRDefault="00961BED" w:rsidP="00AA0081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AA0081">
        <w:rPr>
          <w:rFonts w:ascii="PT Astra Serif" w:eastAsia="Calibri" w:hAnsi="PT Astra Serif" w:cs="Times New Roman"/>
          <w:b/>
          <w:sz w:val="24"/>
          <w:szCs w:val="24"/>
        </w:rPr>
        <w:t>Максимум за задание – 60 баллов</w:t>
      </w:r>
    </w:p>
    <w:p w:rsidR="00961BED" w:rsidRPr="00AA0081" w:rsidRDefault="00961BED" w:rsidP="00AA0081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AA0081">
        <w:rPr>
          <w:rFonts w:ascii="PT Astra Serif" w:eastAsia="Calibri" w:hAnsi="PT Astra Serif" w:cs="Times New Roman"/>
          <w:b/>
          <w:sz w:val="24"/>
          <w:szCs w:val="24"/>
        </w:rPr>
        <w:t xml:space="preserve">                                                                                         Фактический балл </w:t>
      </w:r>
      <w:r w:rsidRPr="00AA0081">
        <w:rPr>
          <w:rFonts w:ascii="PT Astra Serif" w:eastAsia="Calibri" w:hAnsi="PT Astra Serif" w:cs="Times New Roman"/>
          <w:sz w:val="24"/>
          <w:szCs w:val="24"/>
        </w:rPr>
        <w:t>___________</w:t>
      </w:r>
    </w:p>
    <w:p w:rsidR="00AC4765" w:rsidRPr="00AA0081" w:rsidRDefault="001B745A" w:rsidP="00AA0081">
      <w:pPr>
        <w:pStyle w:val="a4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B745A">
        <w:rPr>
          <w:rFonts w:ascii="PT Astra Serif" w:hAnsi="PT Astra Serif" w:cs="Times New Roman"/>
          <w:b/>
          <w:sz w:val="24"/>
          <w:szCs w:val="24"/>
        </w:rPr>
        <w:t>Всего баллов</w:t>
      </w:r>
      <w:r>
        <w:rPr>
          <w:rFonts w:ascii="PT Astra Serif" w:hAnsi="PT Astra Serif" w:cs="Times New Roman"/>
          <w:sz w:val="24"/>
          <w:szCs w:val="24"/>
        </w:rPr>
        <w:t>_________________</w:t>
      </w:r>
    </w:p>
    <w:sectPr w:rsidR="00AC4765" w:rsidRPr="00AA0081" w:rsidSect="006F7C86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98" w:rsidRDefault="00487898" w:rsidP="00BF165E">
      <w:pPr>
        <w:spacing w:after="0" w:line="240" w:lineRule="auto"/>
      </w:pPr>
      <w:r>
        <w:separator/>
      </w:r>
    </w:p>
  </w:endnote>
  <w:endnote w:type="continuationSeparator" w:id="0">
    <w:p w:rsidR="00487898" w:rsidRDefault="00487898" w:rsidP="00BF1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7084463"/>
      <w:docPartObj>
        <w:docPartGallery w:val="Page Numbers (Bottom of Page)"/>
        <w:docPartUnique/>
      </w:docPartObj>
    </w:sdtPr>
    <w:sdtEndPr/>
    <w:sdtContent>
      <w:p w:rsidR="00AA0081" w:rsidRDefault="00AA008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AD7">
          <w:rPr>
            <w:noProof/>
          </w:rPr>
          <w:t>4</w:t>
        </w:r>
        <w:r>
          <w:fldChar w:fldCharType="end"/>
        </w:r>
      </w:p>
    </w:sdtContent>
  </w:sdt>
  <w:p w:rsidR="007227D0" w:rsidRDefault="007227D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98" w:rsidRDefault="00487898" w:rsidP="00BF165E">
      <w:pPr>
        <w:spacing w:after="0" w:line="240" w:lineRule="auto"/>
      </w:pPr>
      <w:r>
        <w:separator/>
      </w:r>
    </w:p>
  </w:footnote>
  <w:footnote w:type="continuationSeparator" w:id="0">
    <w:p w:rsidR="00487898" w:rsidRDefault="00487898" w:rsidP="00BF16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7D0" w:rsidRPr="007227D0" w:rsidRDefault="007227D0">
    <w:pPr>
      <w:pStyle w:val="a8"/>
      <w:rPr>
        <w:rFonts w:ascii="PT Astra Serif" w:hAnsi="PT Astra Serif"/>
        <w:b/>
        <w:sz w:val="24"/>
        <w:szCs w:val="24"/>
      </w:rPr>
    </w:pPr>
    <w:r w:rsidRPr="007227D0">
      <w:rPr>
        <w:rFonts w:ascii="PT Astra Serif" w:hAnsi="PT Astra Serif"/>
        <w:b/>
        <w:sz w:val="24"/>
        <w:szCs w:val="24"/>
      </w:rPr>
      <w:t xml:space="preserve">Школьный этап </w:t>
    </w:r>
    <w:proofErr w:type="spellStart"/>
    <w:r w:rsidRPr="007227D0">
      <w:rPr>
        <w:rFonts w:ascii="PT Astra Serif" w:hAnsi="PT Astra Serif"/>
        <w:b/>
        <w:sz w:val="24"/>
        <w:szCs w:val="24"/>
      </w:rPr>
      <w:t>ВсОШ</w:t>
    </w:r>
    <w:proofErr w:type="spellEnd"/>
    <w:r w:rsidRPr="007227D0">
      <w:rPr>
        <w:rFonts w:ascii="PT Astra Serif" w:hAnsi="PT Astra Serif"/>
        <w:b/>
        <w:sz w:val="24"/>
        <w:szCs w:val="24"/>
      </w:rPr>
      <w:t xml:space="preserve"> по ОБЖ 2023-2024 уч. г.  </w:t>
    </w:r>
    <w:r>
      <w:rPr>
        <w:rFonts w:ascii="PT Astra Serif" w:hAnsi="PT Astra Serif"/>
        <w:b/>
        <w:sz w:val="24"/>
        <w:szCs w:val="24"/>
      </w:rPr>
      <w:t xml:space="preserve">                   </w:t>
    </w:r>
    <w:r w:rsidRPr="007227D0">
      <w:rPr>
        <w:rFonts w:ascii="PT Astra Serif" w:hAnsi="PT Astra Serif"/>
        <w:b/>
        <w:sz w:val="24"/>
        <w:szCs w:val="24"/>
      </w:rPr>
      <w:t xml:space="preserve">              5-6 классы</w:t>
    </w:r>
  </w:p>
  <w:p w:rsidR="007227D0" w:rsidRDefault="007227D0" w:rsidP="007227D0">
    <w:pPr>
      <w:pStyle w:val="a8"/>
      <w:jc w:val="right"/>
    </w:pPr>
    <w:r w:rsidRPr="007227D0">
      <w:rPr>
        <w:rFonts w:ascii="PT Astra Serif" w:hAnsi="PT Astra Serif"/>
        <w:b/>
        <w:sz w:val="24"/>
        <w:szCs w:val="24"/>
      </w:rPr>
      <w:t>Шифр</w:t>
    </w:r>
    <w:r>
      <w:t>____________________</w:t>
    </w:r>
  </w:p>
  <w:p w:rsidR="00BF165E" w:rsidRDefault="00BF165E" w:rsidP="00BF165E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2462E"/>
    <w:multiLevelType w:val="hybridMultilevel"/>
    <w:tmpl w:val="317CC860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C548E"/>
    <w:multiLevelType w:val="hybridMultilevel"/>
    <w:tmpl w:val="04AC7B0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43726"/>
    <w:multiLevelType w:val="hybridMultilevel"/>
    <w:tmpl w:val="C292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632FE"/>
    <w:multiLevelType w:val="hybridMultilevel"/>
    <w:tmpl w:val="F822D114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A0482E"/>
    <w:multiLevelType w:val="hybridMultilevel"/>
    <w:tmpl w:val="C3DC7952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47166"/>
    <w:multiLevelType w:val="hybridMultilevel"/>
    <w:tmpl w:val="4D16B02C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5A2B6D"/>
    <w:multiLevelType w:val="hybridMultilevel"/>
    <w:tmpl w:val="5886A69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10D84"/>
    <w:multiLevelType w:val="hybridMultilevel"/>
    <w:tmpl w:val="6736F06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53A83"/>
    <w:multiLevelType w:val="hybridMultilevel"/>
    <w:tmpl w:val="FD3C9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A90206"/>
    <w:multiLevelType w:val="hybridMultilevel"/>
    <w:tmpl w:val="B218E44C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EB213F"/>
    <w:multiLevelType w:val="hybridMultilevel"/>
    <w:tmpl w:val="59487DCC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124C5C"/>
    <w:multiLevelType w:val="hybridMultilevel"/>
    <w:tmpl w:val="317A5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134A1F"/>
    <w:multiLevelType w:val="hybridMultilevel"/>
    <w:tmpl w:val="AA90FD9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797FA4"/>
    <w:multiLevelType w:val="hybridMultilevel"/>
    <w:tmpl w:val="F4FE494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B714B"/>
    <w:multiLevelType w:val="hybridMultilevel"/>
    <w:tmpl w:val="19D2F13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3729A7"/>
    <w:multiLevelType w:val="hybridMultilevel"/>
    <w:tmpl w:val="361E745C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5C151F"/>
    <w:multiLevelType w:val="hybridMultilevel"/>
    <w:tmpl w:val="D600721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F6706B"/>
    <w:multiLevelType w:val="hybridMultilevel"/>
    <w:tmpl w:val="1D522E04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A75A94"/>
    <w:multiLevelType w:val="hybridMultilevel"/>
    <w:tmpl w:val="36E8EC72"/>
    <w:lvl w:ilvl="0" w:tplc="6DA249B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F576BD"/>
    <w:multiLevelType w:val="hybridMultilevel"/>
    <w:tmpl w:val="1894388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5410FB"/>
    <w:multiLevelType w:val="hybridMultilevel"/>
    <w:tmpl w:val="262CE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580FAE"/>
    <w:multiLevelType w:val="hybridMultilevel"/>
    <w:tmpl w:val="549C40A6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A51D14"/>
    <w:multiLevelType w:val="hybridMultilevel"/>
    <w:tmpl w:val="7C4AC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E325FC"/>
    <w:multiLevelType w:val="hybridMultilevel"/>
    <w:tmpl w:val="E048CEE6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B64945"/>
    <w:multiLevelType w:val="hybridMultilevel"/>
    <w:tmpl w:val="60A4E73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207E94"/>
    <w:multiLevelType w:val="hybridMultilevel"/>
    <w:tmpl w:val="ABD82CF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431AEB"/>
    <w:multiLevelType w:val="hybridMultilevel"/>
    <w:tmpl w:val="A26A5620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555B5B"/>
    <w:multiLevelType w:val="hybridMultilevel"/>
    <w:tmpl w:val="1C985316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C219AA"/>
    <w:multiLevelType w:val="hybridMultilevel"/>
    <w:tmpl w:val="8D4040F4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D260F5"/>
    <w:multiLevelType w:val="hybridMultilevel"/>
    <w:tmpl w:val="AA90FD9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3"/>
  </w:num>
  <w:num w:numId="4">
    <w:abstractNumId w:val="19"/>
  </w:num>
  <w:num w:numId="5">
    <w:abstractNumId w:val="26"/>
  </w:num>
  <w:num w:numId="6">
    <w:abstractNumId w:val="3"/>
  </w:num>
  <w:num w:numId="7">
    <w:abstractNumId w:val="14"/>
  </w:num>
  <w:num w:numId="8">
    <w:abstractNumId w:val="15"/>
  </w:num>
  <w:num w:numId="9">
    <w:abstractNumId w:val="1"/>
  </w:num>
  <w:num w:numId="10">
    <w:abstractNumId w:val="5"/>
  </w:num>
  <w:num w:numId="11">
    <w:abstractNumId w:val="21"/>
  </w:num>
  <w:num w:numId="12">
    <w:abstractNumId w:val="6"/>
  </w:num>
  <w:num w:numId="13">
    <w:abstractNumId w:val="9"/>
  </w:num>
  <w:num w:numId="14">
    <w:abstractNumId w:val="16"/>
  </w:num>
  <w:num w:numId="15">
    <w:abstractNumId w:val="24"/>
  </w:num>
  <w:num w:numId="16">
    <w:abstractNumId w:val="20"/>
  </w:num>
  <w:num w:numId="17">
    <w:abstractNumId w:val="8"/>
  </w:num>
  <w:num w:numId="18">
    <w:abstractNumId w:val="28"/>
  </w:num>
  <w:num w:numId="19">
    <w:abstractNumId w:val="25"/>
  </w:num>
  <w:num w:numId="20">
    <w:abstractNumId w:val="27"/>
  </w:num>
  <w:num w:numId="21">
    <w:abstractNumId w:val="12"/>
  </w:num>
  <w:num w:numId="22">
    <w:abstractNumId w:val="17"/>
  </w:num>
  <w:num w:numId="23">
    <w:abstractNumId w:val="10"/>
  </w:num>
  <w:num w:numId="24">
    <w:abstractNumId w:val="11"/>
  </w:num>
  <w:num w:numId="25">
    <w:abstractNumId w:val="29"/>
  </w:num>
  <w:num w:numId="26">
    <w:abstractNumId w:val="2"/>
  </w:num>
  <w:num w:numId="27">
    <w:abstractNumId w:val="22"/>
  </w:num>
  <w:num w:numId="28">
    <w:abstractNumId w:val="18"/>
  </w:num>
  <w:num w:numId="29">
    <w:abstractNumId w:val="7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6EC4"/>
    <w:rsid w:val="00020EC1"/>
    <w:rsid w:val="00022786"/>
    <w:rsid w:val="001B745A"/>
    <w:rsid w:val="00276AD7"/>
    <w:rsid w:val="00326A07"/>
    <w:rsid w:val="003434F0"/>
    <w:rsid w:val="00386969"/>
    <w:rsid w:val="003C2998"/>
    <w:rsid w:val="0040296F"/>
    <w:rsid w:val="00412830"/>
    <w:rsid w:val="00421CFE"/>
    <w:rsid w:val="004669D9"/>
    <w:rsid w:val="004713A3"/>
    <w:rsid w:val="00487898"/>
    <w:rsid w:val="004A53D2"/>
    <w:rsid w:val="004D6923"/>
    <w:rsid w:val="00525A2B"/>
    <w:rsid w:val="0053232F"/>
    <w:rsid w:val="0056059E"/>
    <w:rsid w:val="005F4526"/>
    <w:rsid w:val="006A0BF8"/>
    <w:rsid w:val="006F7C86"/>
    <w:rsid w:val="00706EC4"/>
    <w:rsid w:val="007072FD"/>
    <w:rsid w:val="007227D0"/>
    <w:rsid w:val="00793AC7"/>
    <w:rsid w:val="00804BEF"/>
    <w:rsid w:val="008B51A4"/>
    <w:rsid w:val="00914BBE"/>
    <w:rsid w:val="00961BED"/>
    <w:rsid w:val="009954DD"/>
    <w:rsid w:val="009B012B"/>
    <w:rsid w:val="00A20047"/>
    <w:rsid w:val="00A7490F"/>
    <w:rsid w:val="00A819A0"/>
    <w:rsid w:val="00AA0081"/>
    <w:rsid w:val="00AA4C17"/>
    <w:rsid w:val="00AC4765"/>
    <w:rsid w:val="00AF490D"/>
    <w:rsid w:val="00BF165E"/>
    <w:rsid w:val="00C27E01"/>
    <w:rsid w:val="00D33D9B"/>
    <w:rsid w:val="00DC72DE"/>
    <w:rsid w:val="00DD6D6C"/>
    <w:rsid w:val="00E3426F"/>
    <w:rsid w:val="00E75546"/>
    <w:rsid w:val="00EF2BB9"/>
    <w:rsid w:val="00F16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E12EA-DD33-44CA-B19C-D61E756E3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59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605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5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6059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059E"/>
    <w:pPr>
      <w:ind w:left="720"/>
      <w:contextualSpacing/>
    </w:pPr>
  </w:style>
  <w:style w:type="table" w:styleId="a5">
    <w:name w:val="Table Grid"/>
    <w:basedOn w:val="a1"/>
    <w:uiPriority w:val="59"/>
    <w:rsid w:val="00E755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14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4BB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F1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F165E"/>
  </w:style>
  <w:style w:type="paragraph" w:styleId="aa">
    <w:name w:val="footer"/>
    <w:basedOn w:val="a"/>
    <w:link w:val="ab"/>
    <w:uiPriority w:val="99"/>
    <w:unhideWhenUsed/>
    <w:rsid w:val="00BF1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1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6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ksvvs@mail.ru</dc:creator>
  <cp:lastModifiedBy>User</cp:lastModifiedBy>
  <cp:revision>10</cp:revision>
  <cp:lastPrinted>2023-09-04T03:05:00Z</cp:lastPrinted>
  <dcterms:created xsi:type="dcterms:W3CDTF">2023-09-04T14:51:00Z</dcterms:created>
  <dcterms:modified xsi:type="dcterms:W3CDTF">2023-10-16T09:45:00Z</dcterms:modified>
</cp:coreProperties>
</file>